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39" w:rsidRPr="002C67B2" w:rsidRDefault="00273BAE" w:rsidP="002C67B2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C67B2">
        <w:rPr>
          <w:rFonts w:ascii="Times New Roman" w:hAnsi="Times New Roman" w:cs="Times New Roman"/>
          <w:b/>
          <w:sz w:val="44"/>
          <w:szCs w:val="28"/>
        </w:rPr>
        <w:t xml:space="preserve">Информационный  час  для  дошкольников  </w:t>
      </w:r>
    </w:p>
    <w:p w:rsidR="00273BAE" w:rsidRPr="002C67B2" w:rsidRDefault="00273BAE" w:rsidP="002C67B2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C67B2">
        <w:rPr>
          <w:rFonts w:ascii="Times New Roman" w:hAnsi="Times New Roman" w:cs="Times New Roman"/>
          <w:b/>
          <w:sz w:val="44"/>
          <w:szCs w:val="28"/>
        </w:rPr>
        <w:t>«Права ребенка».</w:t>
      </w:r>
    </w:p>
    <w:p w:rsidR="002C67B2" w:rsidRPr="002C67B2" w:rsidRDefault="002C67B2" w:rsidP="002C67B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67B2">
        <w:rPr>
          <w:rFonts w:ascii="Times New Roman" w:hAnsi="Times New Roman" w:cs="Times New Roman"/>
          <w:b/>
          <w:sz w:val="32"/>
          <w:szCs w:val="28"/>
        </w:rPr>
        <w:t xml:space="preserve">Автор  составитель:  </w:t>
      </w:r>
      <w:r w:rsidR="00C776C5">
        <w:rPr>
          <w:rFonts w:ascii="Times New Roman" w:hAnsi="Times New Roman" w:cs="Times New Roman"/>
          <w:b/>
          <w:sz w:val="32"/>
          <w:szCs w:val="28"/>
        </w:rPr>
        <w:t>Карпова  Л.Л.  – воспитатель  МБ</w:t>
      </w:r>
      <w:bookmarkStart w:id="0" w:name="_GoBack"/>
      <w:bookmarkEnd w:id="0"/>
      <w:r w:rsidRPr="002C67B2">
        <w:rPr>
          <w:rFonts w:ascii="Times New Roman" w:hAnsi="Times New Roman" w:cs="Times New Roman"/>
          <w:b/>
          <w:sz w:val="32"/>
          <w:szCs w:val="28"/>
        </w:rPr>
        <w:t>ДОУ</w:t>
      </w:r>
    </w:p>
    <w:p w:rsidR="002C67B2" w:rsidRPr="002C67B2" w:rsidRDefault="002C67B2" w:rsidP="002C67B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67B2">
        <w:rPr>
          <w:rFonts w:ascii="Times New Roman" w:hAnsi="Times New Roman" w:cs="Times New Roman"/>
          <w:b/>
          <w:sz w:val="32"/>
          <w:szCs w:val="28"/>
        </w:rPr>
        <w:t xml:space="preserve"> детский  сад  «Радуга»</w:t>
      </w:r>
    </w:p>
    <w:p w:rsidR="00273BAE" w:rsidRPr="002C67B2" w:rsidRDefault="00273BAE" w:rsidP="002C67B2">
      <w:pPr>
        <w:spacing w:line="240" w:lineRule="auto"/>
        <w:rPr>
          <w:rFonts w:ascii="Times New Roman" w:hAnsi="Times New Roman" w:cs="Times New Roman"/>
          <w:b/>
          <w:i/>
          <w:sz w:val="56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Слайд  №  2</w:t>
      </w:r>
      <w:r w:rsidRPr="002C67B2"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  <w:t xml:space="preserve"> </w:t>
      </w:r>
    </w:p>
    <w:p w:rsidR="00273BAE" w:rsidRPr="002C67B2" w:rsidRDefault="00273BAE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>20  ноября – Всемирный  день  ребенка.</w:t>
      </w:r>
    </w:p>
    <w:p w:rsidR="004C5724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Знаете  ли вы, что с самого рождения  имеете  свои права, которые  защищает самая авторитетная  организация  на нашей  земле – Организация Объединённых  Наций.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Слайд  №  3</w:t>
      </w:r>
    </w:p>
    <w:p w:rsidR="004C5724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20  ноября  в 1959 году Генеральная  Ассамблея ООН приняла Декларацию прав ребёнка. </w:t>
      </w:r>
    </w:p>
    <w:p w:rsidR="00273BAE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>Документ  объединил  10 основополагающих принципов  и провозгласил  своей  конечной целью  «обеспечить детям счастливое детство».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Слайд  №  4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Декларация  прав  ребенка.  Принцип  №  1</w:t>
      </w:r>
    </w:p>
    <w:p w:rsidR="00273BAE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Все дети, независимо от того, в какой стране они родились, какой у них возраст, цвет кожи, социальный статус, - имеют равные со своими сверстниками права. Они не могут быть ущемлены, занижены или отменены вовсе.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5</w:t>
      </w:r>
      <w:r w:rsidRPr="002C67B2"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  <w:t xml:space="preserve">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2</w:t>
      </w:r>
    </w:p>
    <w:p w:rsidR="00273BAE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Каждый  ребёнок  имеет право на собственное  достоинство и возможность  развиваться нравственно,  физически, духовно.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6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3</w:t>
      </w:r>
    </w:p>
    <w:p w:rsidR="00C01E87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Все дети - субъекты стран, в которых  проживают, поэтому государство  обязано обеспечить их  гражданством,  а родители - именем.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7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4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lastRenderedPageBreak/>
        <w:t xml:space="preserve"> </w:t>
      </w:r>
      <w:r w:rsidR="002C67B2" w:rsidRPr="002C67B2">
        <w:rPr>
          <w:rFonts w:ascii="Times New Roman" w:hAnsi="Times New Roman" w:cs="Times New Roman"/>
          <w:kern w:val="24"/>
          <w:sz w:val="28"/>
          <w:szCs w:val="28"/>
        </w:rPr>
        <w:t xml:space="preserve">Чтобы  правильно расти и развиваться, ребёнок имеет право  на социальный  уход и медицинскую  поддержку.  Дети имеют право на  жильё  и  питание. 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8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5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2C67B2" w:rsidRPr="002C67B2">
        <w:rPr>
          <w:rFonts w:ascii="Times New Roman" w:hAnsi="Times New Roman" w:cs="Times New Roman"/>
          <w:kern w:val="24"/>
          <w:sz w:val="28"/>
          <w:szCs w:val="28"/>
        </w:rPr>
        <w:t xml:space="preserve">Неполноценные (физически или психически) дети должны быть обеспечены  особой  заботой и вниманием.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9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6</w:t>
      </w:r>
    </w:p>
    <w:p w:rsidR="00273BAE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hAnsi="Times New Roman" w:cs="Times New Roman"/>
          <w:kern w:val="24"/>
          <w:sz w:val="28"/>
          <w:szCs w:val="28"/>
        </w:rPr>
        <w:t xml:space="preserve">Каждый  ребёнок имеет право на любовь  со стороны  родителей и государства, чьё гражданство  он  имеет.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10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7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2C67B2" w:rsidRPr="002C67B2">
        <w:rPr>
          <w:rFonts w:ascii="Times New Roman" w:hAnsi="Times New Roman" w:cs="Times New Roman"/>
          <w:kern w:val="24"/>
          <w:sz w:val="28"/>
          <w:szCs w:val="28"/>
        </w:rPr>
        <w:t xml:space="preserve">Все  дети должны учиться бесплатно. Они имеют право играть  и  развиваться. Родители обязаны дать  им эту возможность. Они же должны учить  детей ответственности и полезности  своему обществу.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11</w:t>
      </w:r>
      <w:r w:rsidRPr="002C67B2"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  <w:t xml:space="preserve"> 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№ 8</w:t>
      </w:r>
    </w:p>
    <w:p w:rsidR="00C01E87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 xml:space="preserve">Права  ребёнка  </w:t>
      </w:r>
      <w:proofErr w:type="gramStart"/>
      <w:r w:rsidRPr="002C67B2">
        <w:rPr>
          <w:rFonts w:ascii="Times New Roman" w:hAnsi="Times New Roman" w:cs="Times New Roman"/>
          <w:sz w:val="28"/>
          <w:szCs w:val="28"/>
        </w:rPr>
        <w:t>определяются</w:t>
      </w:r>
      <w:proofErr w:type="gramEnd"/>
      <w:r w:rsidRPr="002C67B2">
        <w:rPr>
          <w:rFonts w:ascii="Times New Roman" w:hAnsi="Times New Roman" w:cs="Times New Roman"/>
          <w:sz w:val="28"/>
          <w:szCs w:val="28"/>
        </w:rPr>
        <w:t xml:space="preserve"> как первостепенные  в возможности получить  помощь. </w:t>
      </w:r>
      <w:r w:rsidR="00C01E87" w:rsidRPr="002C67B2">
        <w:rPr>
          <w:rFonts w:ascii="Times New Roman" w:hAnsi="Times New Roman" w:cs="Times New Roman"/>
          <w:sz w:val="28"/>
          <w:szCs w:val="28"/>
        </w:rPr>
        <w:t xml:space="preserve">  Телефон  доверия  8002000122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</w:t>
      </w: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2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9</w:t>
      </w:r>
    </w:p>
    <w:p w:rsidR="004C5724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Ребёнок не должен привлекаться к выполнению работ, приносящих вред его развитию и эмоциональной стабильности. К детям нельзя применять силу. Воспитание должно проходить в пояснительно - убеждающей манере. </w:t>
      </w:r>
    </w:p>
    <w:p w:rsidR="00273BAE" w:rsidRPr="002C67B2" w:rsidRDefault="00273BAE" w:rsidP="002C67B2">
      <w:pPr>
        <w:spacing w:line="240" w:lineRule="auto"/>
        <w:rPr>
          <w:rFonts w:ascii="Times New Roman" w:hAnsi="Times New Roman" w:cs="Times New Roman"/>
          <w:b/>
          <w:i/>
          <w:sz w:val="56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  <w:t xml:space="preserve">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13</w:t>
      </w:r>
    </w:p>
    <w:p w:rsidR="00C01E87" w:rsidRPr="002C67B2" w:rsidRDefault="00C01E87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Принцип  №  10</w:t>
      </w:r>
    </w:p>
    <w:p w:rsidR="00273BAE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hAnsi="Times New Roman" w:cs="Times New Roman"/>
          <w:kern w:val="24"/>
          <w:sz w:val="28"/>
          <w:szCs w:val="28"/>
        </w:rPr>
        <w:t xml:space="preserve">Каждый ребёнок имеет право на мирную жизнь, в которой взрослые люди, в первую очередь родители, учат его заботе и взаимопониманию. Запрещается воспитывать в детях чувство расовой и социальной ненависти. Все люди равны. </w:t>
      </w:r>
    </w:p>
    <w:p w:rsidR="00C01E87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lastRenderedPageBreak/>
        <w:t xml:space="preserve">Слайд  №  </w:t>
      </w:r>
      <w:r w:rsidR="00C01E87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14</w:t>
      </w:r>
    </w:p>
    <w:p w:rsidR="004C5724" w:rsidRPr="002C67B2" w:rsidRDefault="002C67B2" w:rsidP="002C67B2">
      <w:pPr>
        <w:spacing w:line="240" w:lineRule="auto"/>
        <w:rPr>
          <w:rFonts w:ascii="Times New Roman" w:hAnsi="Times New Roman" w:cs="Times New Roman"/>
          <w:kern w:val="24"/>
          <w:sz w:val="28"/>
          <w:szCs w:val="28"/>
        </w:rPr>
      </w:pPr>
      <w:r w:rsidRPr="002C67B2">
        <w:rPr>
          <w:rFonts w:ascii="Times New Roman" w:hAnsi="Times New Roman" w:cs="Times New Roman"/>
          <w:kern w:val="24"/>
          <w:sz w:val="28"/>
          <w:szCs w:val="28"/>
        </w:rPr>
        <w:t>Позже  20 ноября  1989 года   была  принята  Конвенция  о правах ребёнка, которая  обязывает  все  страны обеспечить  детям  хорошую  жизнь.</w:t>
      </w:r>
    </w:p>
    <w:p w:rsidR="00273BAE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Конвенция  - это  соглашение. Все  государства,  которые  её  подписали,  согласились  защищать  права  детей.  В  её  составе  54  статьи.   </w:t>
      </w:r>
    </w:p>
    <w:p w:rsidR="002C67B2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2C67B2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15</w:t>
      </w:r>
    </w:p>
    <w:p w:rsidR="00273BAE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hAnsi="Times New Roman" w:cs="Times New Roman"/>
          <w:kern w:val="24"/>
          <w:sz w:val="28"/>
          <w:szCs w:val="28"/>
        </w:rPr>
        <w:t xml:space="preserve">Это  международный  документ,  который защищает  права  ВСЕХ юных  жителей  планеты.  К нему  присоединились  около  200 стран.  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2C67B2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16</w:t>
      </w:r>
    </w:p>
    <w:p w:rsidR="002C67B2" w:rsidRPr="002C67B2" w:rsidRDefault="002C67B2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67B2">
        <w:rPr>
          <w:rFonts w:ascii="Times New Roman" w:hAnsi="Times New Roman" w:cs="Times New Roman"/>
          <w:sz w:val="28"/>
          <w:szCs w:val="28"/>
        </w:rPr>
        <w:t>К сожалению, наш мир не стал безопасным: войны, теракты, преступления, аварии, стихийные бедствия, голод и эпидемии. Даже взрослые, сильные люди не могут противостоять этим опасностям, но самыми беззащитными оказываются дети. Они даже в мирной жизни нуждаются в особой заботе и внимании со стороны взрослых.</w:t>
      </w:r>
    </w:p>
    <w:p w:rsidR="00273BAE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2C67B2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17</w:t>
      </w:r>
      <w:r w:rsidRPr="002C67B2">
        <w:rPr>
          <w:rFonts w:ascii="Times New Roman" w:eastAsiaTheme="minorEastAsia" w:hAnsi="Times New Roman" w:cs="Times New Roman"/>
          <w:b/>
          <w:i/>
          <w:kern w:val="24"/>
          <w:sz w:val="56"/>
          <w:szCs w:val="56"/>
        </w:rPr>
        <w:t xml:space="preserve"> </w:t>
      </w:r>
    </w:p>
    <w:p w:rsidR="002C67B2" w:rsidRPr="002C67B2" w:rsidRDefault="002C67B2" w:rsidP="002C67B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67B2">
        <w:rPr>
          <w:rFonts w:ascii="Times New Roman" w:hAnsi="Times New Roman" w:cs="Times New Roman"/>
          <w:b/>
          <w:sz w:val="28"/>
          <w:szCs w:val="28"/>
        </w:rPr>
        <w:t>Пусть  на  нашей  огромной  планете</w:t>
      </w:r>
      <w:r w:rsidRPr="002C67B2">
        <w:rPr>
          <w:rFonts w:ascii="Times New Roman" w:hAnsi="Times New Roman" w:cs="Times New Roman"/>
          <w:b/>
          <w:sz w:val="28"/>
          <w:szCs w:val="28"/>
        </w:rPr>
        <w:br/>
        <w:t>счастливы  будут  дети!</w:t>
      </w:r>
    </w:p>
    <w:p w:rsidR="002C67B2" w:rsidRPr="002C67B2" w:rsidRDefault="00273BAE" w:rsidP="002C67B2">
      <w:pPr>
        <w:spacing w:line="240" w:lineRule="auto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 xml:space="preserve">Слайд  №  </w:t>
      </w:r>
      <w:r w:rsidR="002C67B2" w:rsidRPr="002C67B2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</w:rPr>
        <w:t>18</w:t>
      </w:r>
    </w:p>
    <w:p w:rsidR="002C67B2" w:rsidRPr="002C67B2" w:rsidRDefault="002C67B2" w:rsidP="002C67B2">
      <w:p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>Интернет  ресурсы:</w:t>
      </w:r>
    </w:p>
    <w:p w:rsidR="004C5724" w:rsidRPr="002C67B2" w:rsidRDefault="00273BAE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2C67B2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hyperlink r:id="rId6" w:history="1"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  <w:lang w:val="en-US"/>
          </w:rPr>
          <w:t>http</w:t>
        </w:r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</w:rPr>
          <w:t>://</w:t>
        </w:r>
        <w:proofErr w:type="spellStart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  <w:lang w:val="en-US"/>
          </w:rPr>
          <w:t>linda</w:t>
        </w:r>
        <w:proofErr w:type="spellEnd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</w:rPr>
          <w:t>6035.</w:t>
        </w:r>
        <w:proofErr w:type="spellStart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  <w:lang w:val="en-US"/>
          </w:rPr>
          <w:t>ucoz</w:t>
        </w:r>
        <w:proofErr w:type="spellEnd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</w:rPr>
          <w:t>.</w:t>
        </w:r>
        <w:proofErr w:type="spellStart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  <w:lang w:val="en-US"/>
          </w:rPr>
          <w:t>ru</w:t>
        </w:r>
        <w:proofErr w:type="spellEnd"/>
        <w:r w:rsidR="002C67B2" w:rsidRPr="002C67B2">
          <w:rPr>
            <w:rStyle w:val="a4"/>
            <w:rFonts w:ascii="Times New Roman" w:hAnsi="Times New Roman" w:cs="Times New Roman"/>
            <w:bCs/>
            <w:kern w:val="24"/>
            <w:sz w:val="28"/>
            <w:szCs w:val="28"/>
          </w:rPr>
          <w:t>/</w:t>
        </w:r>
      </w:hyperlink>
      <w:r w:rsidR="002C67B2" w:rsidRPr="002C67B2">
        <w:rPr>
          <w:rFonts w:ascii="Times New Roman" w:hAnsi="Times New Roman" w:cs="Times New Roman"/>
          <w:kern w:val="24"/>
          <w:sz w:val="28"/>
          <w:szCs w:val="28"/>
        </w:rPr>
        <w:t xml:space="preserve">   (источник  шаблона)</w:t>
      </w:r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7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olimp-in-yaz.ru</w:t>
        </w:r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8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https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://</w:t>
        </w:r>
      </w:hyperlink>
      <w:hyperlink r:id="rId9" w:history="1"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litemove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.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ru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/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vsemirnyj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den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rebenka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-20-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noyabrya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.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html</w:t>
        </w:r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10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http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://</w:t>
        </w:r>
      </w:hyperlink>
      <w:hyperlink r:id="rId11" w:history="1"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fb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.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ru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/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article</w:t>
        </w:r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/169492/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printsipov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deklaratsii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prav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rebenka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deklaratsiya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prav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rebenka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kratkoe</w:t>
        </w:r>
        <w:proofErr w:type="spellEnd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</w:rPr>
          <w:t>-</w:t>
        </w:r>
        <w:proofErr w:type="spellStart"/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soderjanie</w:t>
        </w:r>
        <w:proofErr w:type="spellEnd"/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12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icvl.ru</w:t>
        </w:r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13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mbousosh-olekan.ucoz.ru</w:t>
        </w:r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14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npcdp-pay.ru</w:t>
        </w:r>
      </w:hyperlink>
    </w:p>
    <w:p w:rsidR="004C5724" w:rsidRPr="002C67B2" w:rsidRDefault="00C776C5" w:rsidP="002C67B2">
      <w:pPr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hyperlink r:id="rId15" w:history="1">
        <w:r w:rsidR="002C67B2" w:rsidRPr="002C67B2">
          <w:rPr>
            <w:rStyle w:val="a4"/>
            <w:rFonts w:ascii="Times New Roman" w:eastAsiaTheme="minorEastAsia" w:hAnsi="Times New Roman" w:cs="Times New Roman"/>
            <w:bCs/>
            <w:kern w:val="24"/>
            <w:sz w:val="28"/>
            <w:szCs w:val="28"/>
            <w:lang w:val="en-US"/>
          </w:rPr>
          <w:t>www.shutterstock.com</w:t>
        </w:r>
      </w:hyperlink>
    </w:p>
    <w:p w:rsidR="00273BAE" w:rsidRPr="002C67B2" w:rsidRDefault="00273BAE" w:rsidP="002C67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3BAE" w:rsidRPr="002C67B2" w:rsidRDefault="00273BAE" w:rsidP="002C67B2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273BAE" w:rsidRPr="002C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88"/>
    <w:multiLevelType w:val="hybridMultilevel"/>
    <w:tmpl w:val="C1F21008"/>
    <w:lvl w:ilvl="0" w:tplc="81B814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E661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C0F6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C22D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BAEA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58B3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34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143C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C4EA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9D571C"/>
    <w:multiLevelType w:val="hybridMultilevel"/>
    <w:tmpl w:val="0FA8F17A"/>
    <w:lvl w:ilvl="0" w:tplc="98EC3A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96D3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CC3F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815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6636C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703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EC4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8078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E2E5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584D20"/>
    <w:multiLevelType w:val="hybridMultilevel"/>
    <w:tmpl w:val="FEEEB094"/>
    <w:lvl w:ilvl="0" w:tplc="8C1CB0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4E70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B26B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006D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305A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3C88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447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701D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E6FD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D140E"/>
    <w:multiLevelType w:val="hybridMultilevel"/>
    <w:tmpl w:val="4524FE0C"/>
    <w:lvl w:ilvl="0" w:tplc="C7BAD7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F088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DEB3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D2B3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9438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6E8E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AE4A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2E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400B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77DE6"/>
    <w:multiLevelType w:val="hybridMultilevel"/>
    <w:tmpl w:val="527A615A"/>
    <w:lvl w:ilvl="0" w:tplc="30FC8F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CD7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F0EA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40F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A60E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4EA8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6E0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F86C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A2F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FB1A92"/>
    <w:multiLevelType w:val="hybridMultilevel"/>
    <w:tmpl w:val="04F81336"/>
    <w:lvl w:ilvl="0" w:tplc="5CE42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A04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4E5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E3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24A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8AD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89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DE4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E81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2B3BAE"/>
    <w:multiLevelType w:val="hybridMultilevel"/>
    <w:tmpl w:val="7F6CF846"/>
    <w:lvl w:ilvl="0" w:tplc="5E985C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677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6091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9A14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742B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CA5D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68E3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868F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AE6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AB7F77"/>
    <w:multiLevelType w:val="hybridMultilevel"/>
    <w:tmpl w:val="A4225820"/>
    <w:lvl w:ilvl="0" w:tplc="5360F2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E8D3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C0A0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28E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7684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1C2F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964D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08E0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CC2D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5407A9"/>
    <w:multiLevelType w:val="hybridMultilevel"/>
    <w:tmpl w:val="1FF687EA"/>
    <w:lvl w:ilvl="0" w:tplc="BA529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580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1A20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3C5B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048E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406F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AE99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2CF2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248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DB4619"/>
    <w:multiLevelType w:val="hybridMultilevel"/>
    <w:tmpl w:val="EBEA02B2"/>
    <w:lvl w:ilvl="0" w:tplc="C36CC0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0857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2ED0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A90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1230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AACE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603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C2E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D483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835AC1"/>
    <w:multiLevelType w:val="hybridMultilevel"/>
    <w:tmpl w:val="EA00BDE8"/>
    <w:lvl w:ilvl="0" w:tplc="E1400E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687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A86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1E53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AC7C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1E34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D8DE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A4A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EC197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002B51"/>
    <w:multiLevelType w:val="hybridMultilevel"/>
    <w:tmpl w:val="F30CDEAE"/>
    <w:lvl w:ilvl="0" w:tplc="6136B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BC88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1EB0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2C4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1A31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287A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AC0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BC05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1017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EB1FC2"/>
    <w:multiLevelType w:val="hybridMultilevel"/>
    <w:tmpl w:val="3EEEC39C"/>
    <w:lvl w:ilvl="0" w:tplc="E75C39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CCB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F4E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AA56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C8A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727D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CC3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DC9A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9445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E00DC8"/>
    <w:multiLevelType w:val="hybridMultilevel"/>
    <w:tmpl w:val="BEC4DAF2"/>
    <w:lvl w:ilvl="0" w:tplc="1B10BA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64E3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4C7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AC9A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9891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A2AA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D89B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62F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146B4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601651"/>
    <w:multiLevelType w:val="hybridMultilevel"/>
    <w:tmpl w:val="8DBE1624"/>
    <w:lvl w:ilvl="0" w:tplc="A8D6B1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34E9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0EF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D4DB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DCE2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00C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844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602D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8D8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26146F"/>
    <w:multiLevelType w:val="hybridMultilevel"/>
    <w:tmpl w:val="24E0F6B0"/>
    <w:lvl w:ilvl="0" w:tplc="823259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3A8B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826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2371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EEC0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5099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3AC9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B49C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B896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D14A2D"/>
    <w:multiLevelType w:val="hybridMultilevel"/>
    <w:tmpl w:val="E482DD36"/>
    <w:lvl w:ilvl="0" w:tplc="1BB686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882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203F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AB2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09D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90DA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200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7C36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74C8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5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7"/>
  </w:num>
  <w:num w:numId="12">
    <w:abstractNumId w:val="14"/>
  </w:num>
  <w:num w:numId="13">
    <w:abstractNumId w:val="11"/>
  </w:num>
  <w:num w:numId="14">
    <w:abstractNumId w:val="12"/>
  </w:num>
  <w:num w:numId="15">
    <w:abstractNumId w:val="16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AE"/>
    <w:rsid w:val="00273BAE"/>
    <w:rsid w:val="002C67B2"/>
    <w:rsid w:val="004949E6"/>
    <w:rsid w:val="004C5724"/>
    <w:rsid w:val="00C01E87"/>
    <w:rsid w:val="00C776C5"/>
    <w:rsid w:val="00D0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B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67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B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67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33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3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52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4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7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1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9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03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1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9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4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5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1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19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17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9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4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45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5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29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13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12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linda6035.ucoz.ru/" TargetMode="External"/><Relationship Id="rId11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hutterstock.com/ru/image-vector/vector-illustration-happy-couple-holding-their-331275548" TargetMode="External"/><Relationship Id="rId10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Relationship Id="rId14" Type="http://schemas.openxmlformats.org/officeDocument/2006/relationships/hyperlink" Target="http://yandex.ru/clck/jsredir?from=yandex.ru;images/search;images;;&amp;text=&amp;etext=1973._7JKoRg6iC_7E-WnnLRItfPT_HBp_ALAxrLf8T8jwwU7rrCcnASJUij23VMm6SO6t8BFZn9wBXdWoSlAcle3Lw.286c4f22604afd8466ee590a9a5acee29e6e1db1&amp;uuid=&amp;state=tid_Wvm4RM28ca_MiO4Ne9osTPtpHS9wicjEF5X7fRziVPIHCd9FyQ,,&amp;data=UlNrNmk5WktYejR0eWJFYk1LdmtxdEVVUVBNelRRNTdNZVhmQjVCOUtxUlpDNk96UWFMQS14R01kbEV4X0ZpR3I1WWtxemtWa0NLczZRZjdPU255Qk5YVTVjcmVscmQ4aE5OZDZsMzdRM2FTbFNWS3VUa1pfVktiMi1PZExRb2U2TlpUWnVSX0NsYzdMWVZDMzVWTVRBLCw,&amp;sign=1f1001349bcbd35cf8cbaf69c4f25211&amp;keyno=0&amp;b64e=2&amp;l10n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2018-12-09T10:52:00Z</dcterms:created>
  <dcterms:modified xsi:type="dcterms:W3CDTF">2022-02-13T07:19:00Z</dcterms:modified>
</cp:coreProperties>
</file>